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ED7A74" w:rsidRDefault="00ED7A74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>כ"ה באב התשע"ו</w:t>
      </w:r>
      <w:r>
        <w:rPr>
          <w:szCs w:val="26"/>
          <w:rtl/>
        </w:rPr>
        <w:br/>
        <w:t>29 באוגוסט 2016</w:t>
      </w:r>
    </w:p>
    <w:p w:rsidR="00ED7A74" w:rsidRDefault="00ED7A74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מי. 2016-1538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4850FD" w:rsidRDefault="00ED7A74" w:rsidP="006A7DCC">
      <w:pPr>
        <w:spacing w:line="300" w:lineRule="auto"/>
        <w:rPr>
          <w:szCs w:val="26"/>
          <w:rtl/>
        </w:rPr>
      </w:pPr>
      <w:bookmarkStart w:id="3" w:name="About"/>
      <w:bookmarkEnd w:id="3"/>
      <w:r>
        <w:rPr>
          <w:szCs w:val="26"/>
          <w:rtl/>
        </w:rPr>
        <w:t>חוות דעת ספק יחיד לשנת 2017 - חברת אקסיס</w:t>
      </w:r>
    </w:p>
    <w:p w:rsidR="00A16653" w:rsidRPr="002A5F9B" w:rsidRDefault="00A16653" w:rsidP="00A16653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4" w:name="Start"/>
      <w:bookmarkEnd w:id="4"/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A16653" w:rsidRDefault="00A16653" w:rsidP="00A16653">
      <w:pPr>
        <w:tabs>
          <w:tab w:val="left" w:pos="3486"/>
          <w:tab w:val="left" w:pos="5896"/>
        </w:tabs>
        <w:spacing w:line="360" w:lineRule="auto"/>
        <w:rPr>
          <w:szCs w:val="26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A16653" w:rsidRPr="0053500C" w:rsidTr="00EC5E00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A16653" w:rsidRPr="0053500C" w:rsidTr="00EC5E00">
        <w:tc>
          <w:tcPr>
            <w:tcW w:w="9215" w:type="dxa"/>
          </w:tcPr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>רכישת תחזוקה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תמיכה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והתקנת גירסאות</w:t>
            </w:r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לתוכנת </w:t>
            </w:r>
            <w:r w:rsidRPr="00C173F3"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16653" w:rsidRPr="006E340A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האוצר מקבל מחברת רויטרס נתונים כלכליים מחו"ל, באמצעות 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 המשווקת ע"י חברת אקסיס.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התוכנה נמצאת כיום בשימוש משרד האוצר, ומותקנת בשרת ייעודי ברשת האוצר. היא שולפת נתונים משרת רויטרס, על פי פרמטרים שהוגדרו מראש ע"י המשתמשים.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השרת מפיץ בעזרת מתזמן את הנתונים אל הלקוחות השונים במשרד.</w:t>
            </w:r>
          </w:p>
          <w:p w:rsidR="00A16653" w:rsidRPr="00E653CF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המשתמשים העיקריים במידע הם מחלקות בחשכ"ל ומרכב"ה.</w:t>
            </w:r>
          </w:p>
          <w:p w:rsidR="00A16653" w:rsidRPr="009021A3" w:rsidRDefault="00A16653" w:rsidP="00EC5E0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p w:rsidR="00A16653" w:rsidRPr="00813E9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A16653" w:rsidRPr="00813E9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16653" w:rsidRPr="00813E93" w:rsidTr="00EC5E00">
        <w:tc>
          <w:tcPr>
            <w:tcW w:w="3085" w:type="dxa"/>
          </w:tcPr>
          <w:p w:rsidR="00A16653" w:rsidRPr="00813E93" w:rsidRDefault="00F37A69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166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A16653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16653" w:rsidRPr="00813E93" w:rsidRDefault="00F37A69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166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A16653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A16653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16653" w:rsidRPr="00813E93" w:rsidRDefault="00F37A69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16653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A1665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A16653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 בע"מ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851978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16653" w:rsidRPr="00851978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1978">
              <w:rPr>
                <w:rFonts w:ascii="Arial" w:hAnsi="Arial" w:cs="Arial" w:hint="cs"/>
                <w:b/>
                <w:sz w:val="22"/>
                <w:szCs w:val="22"/>
                <w:rtl/>
              </w:rPr>
              <w:t>511519357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F37A69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16653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A16653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A16653" w:rsidRPr="0053500C" w:rsidRDefault="00F37A69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16653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A16653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A95103">
              <w:rPr>
                <w:rFonts w:ascii="Arial" w:hAnsi="Arial" w:cs="Arial" w:hint="cs"/>
                <w:b/>
                <w:sz w:val="22"/>
                <w:szCs w:val="22"/>
                <w:rtl/>
              </w:rPr>
              <w:t>כ-14,400 ₪ לא כולל מע"</w:t>
            </w:r>
            <w:r w:rsidRPr="00E77BCC">
              <w:rPr>
                <w:rFonts w:ascii="Arial" w:hAnsi="Arial" w:cs="Arial" w:hint="cs"/>
                <w:b/>
                <w:sz w:val="22"/>
                <w:szCs w:val="22"/>
                <w:rtl/>
              </w:rPr>
              <w:t>מ (כ-17,000 כולל מע"מ)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01/01/2017-31/12/2017</w:t>
            </w:r>
          </w:p>
        </w:tc>
      </w:tr>
    </w:tbl>
    <w:p w:rsidR="00A16653" w:rsidRDefault="00A16653" w:rsidP="00A16653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A16653" w:rsidRPr="001F145F" w:rsidRDefault="00A16653" w:rsidP="00A16653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A16653" w:rsidRPr="0053500C" w:rsidTr="00EC5E00">
        <w:tc>
          <w:tcPr>
            <w:tcW w:w="8529" w:type="dxa"/>
          </w:tcPr>
          <w:p w:rsidR="00A16653" w:rsidRPr="00BE48BE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ידיעתי, ולאחר בדיקה מול רויטרס, חברת אקסיס היא החברה היחידה המספקת תכנת מדף להעברת מידע מרויטרס באופן אוטומטי, על פי פרמטרים שונים. לפיכך הינה הספק היחיד לרכישה זו.</w:t>
            </w:r>
          </w:p>
        </w:tc>
      </w:tr>
    </w:tbl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163"/>
      </w:tblGrid>
      <w:tr w:rsidR="00A16653" w:rsidRPr="0053500C" w:rsidTr="00EC5E00">
        <w:tc>
          <w:tcPr>
            <w:tcW w:w="2698" w:type="dxa"/>
            <w:tcBorders>
              <w:bottom w:val="single" w:sz="4" w:space="0" w:color="auto"/>
            </w:tcBorders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163" w:type="dxa"/>
            <w:tcBorders>
              <w:bottom w:val="single" w:sz="4" w:space="0" w:color="auto"/>
            </w:tcBorders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</w:t>
            </w:r>
            <w:r w:rsidRPr="009D0F2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A16653" w:rsidRPr="0053500C" w:rsidTr="00EC5E0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163" w:type="dxa"/>
            <w:tcBorders>
              <w:top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A16653" w:rsidRDefault="00A16653" w:rsidP="00A16653">
      <w:pPr>
        <w:spacing w:line="360" w:lineRule="auto"/>
        <w:rPr>
          <w:szCs w:val="26"/>
          <w:rtl/>
        </w:rPr>
      </w:pPr>
    </w:p>
    <w:p w:rsidR="00A03794" w:rsidRDefault="00A03794" w:rsidP="004850FD">
      <w:pPr>
        <w:spacing w:line="300" w:lineRule="auto"/>
        <w:jc w:val="both"/>
        <w:rPr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szCs w:val="26"/>
          <w:rtl/>
        </w:rPr>
      </w:pPr>
    </w:p>
    <w:p w:rsidR="00A16653" w:rsidRPr="004850FD" w:rsidRDefault="00A16653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6A7DCC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  <w:r w:rsidR="006A7DCC">
        <w:rPr>
          <w:rFonts w:hint="cs"/>
          <w:szCs w:val="26"/>
          <w:rtl/>
        </w:rPr>
        <w:t>נכתב על ידי:</w:t>
      </w:r>
    </w:p>
    <w:p w:rsidR="004850FD" w:rsidRDefault="00ED7A74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noProof/>
          <w:szCs w:val="26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638175</wp:posOffset>
            </wp:positionH>
            <wp:positionV relativeFrom="line">
              <wp:align>center</wp:align>
            </wp:positionV>
            <wp:extent cx="1416527" cy="581410"/>
            <wp:effectExtent l="0" t="0" r="0" b="9525"/>
            <wp:wrapNone/>
            <wp:docPr id="2" name="MySign" descr="Signed on document: 2016-1538&#10;System ID: 50B1A19B0783E10AC225801E004C25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527" cy="581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7A74" w:rsidRDefault="00ED7A74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5" w:name="SignedBy"/>
      <w:bookmarkEnd w:id="5"/>
      <w:r>
        <w:rPr>
          <w:szCs w:val="26"/>
          <w:rtl/>
        </w:rPr>
        <w:tab/>
      </w:r>
      <w:r>
        <w:rPr>
          <w:szCs w:val="26"/>
          <w:rtl/>
        </w:rPr>
        <w:tab/>
        <w:t>עירית מיקה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מנהלת חטיבת היישומים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ED7A74" w:rsidRDefault="00ED7A74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6" w:name="OtherTo"/>
      <w:bookmarkEnd w:id="6"/>
    </w:p>
    <w:p w:rsidR="00C76A5A" w:rsidRDefault="00C76A5A" w:rsidP="00C76A5A">
      <w:pPr>
        <w:tabs>
          <w:tab w:val="left" w:pos="3683"/>
        </w:tabs>
        <w:rPr>
          <w:szCs w:val="26"/>
        </w:rPr>
      </w:pPr>
    </w:p>
    <w:sectPr w:rsidR="00C76A5A" w:rsidSect="00C76A5A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568" w:footer="567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B37" w:rsidRDefault="005E3B37">
      <w:r>
        <w:separator/>
      </w:r>
    </w:p>
  </w:endnote>
  <w:endnote w:type="continuationSeparator" w:id="0">
    <w:p w:rsidR="005E3B37" w:rsidRDefault="005E3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EE4B916" wp14:editId="779D35E3">
          <wp:extent cx="447675" cy="285750"/>
          <wp:effectExtent l="0" t="0" r="9525" b="0"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F430C8" w:rsidRPr="00C76A5A" w:rsidRDefault="00F430C8" w:rsidP="00C76A5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AD1D5AB" wp14:editId="7EFED291">
          <wp:extent cx="447675" cy="285750"/>
          <wp:effectExtent l="0" t="0" r="9525" b="0"/>
          <wp:docPr id="4" name="תמונה 4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4850FD" w:rsidRPr="00C76A5A" w:rsidRDefault="004850FD" w:rsidP="00C76A5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B37" w:rsidRDefault="005E3B37">
      <w:r>
        <w:separator/>
      </w:r>
    </w:p>
  </w:footnote>
  <w:footnote w:type="continuationSeparator" w:id="0">
    <w:p w:rsidR="005E3B37" w:rsidRDefault="005E3B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127" w:rsidRDefault="00E22127" w:rsidP="00E22127">
    <w:pPr>
      <w:pStyle w:val="a3"/>
      <w:tabs>
        <w:tab w:val="clear" w:pos="4153"/>
        <w:tab w:val="left" w:pos="218"/>
        <w:tab w:val="left" w:pos="852"/>
        <w:tab w:val="center" w:pos="4819"/>
      </w:tabs>
      <w:rPr>
        <w:sz w:val="48"/>
        <w:szCs w:val="48"/>
        <w:rtl/>
      </w:rPr>
    </w:pPr>
    <w:r>
      <w:rPr>
        <w:noProof/>
        <w:sz w:val="48"/>
        <w:szCs w:val="48"/>
      </w:rPr>
      <w:drawing>
        <wp:anchor distT="0" distB="0" distL="114300" distR="114300" simplePos="0" relativeHeight="251660288" behindDoc="1" locked="0" layoutInCell="1" allowOverlap="1" wp14:anchorId="3549AF5D" wp14:editId="66D95B80">
          <wp:simplePos x="0" y="0"/>
          <wp:positionH relativeFrom="column">
            <wp:posOffset>5323840</wp:posOffset>
          </wp:positionH>
          <wp:positionV relativeFrom="paragraph">
            <wp:posOffset>-26670</wp:posOffset>
          </wp:positionV>
          <wp:extent cx="897890" cy="742950"/>
          <wp:effectExtent l="0" t="0" r="0" b="0"/>
          <wp:wrapThrough wrapText="bothSides">
            <wp:wrapPolygon edited="0">
              <wp:start x="9165" y="0"/>
              <wp:lineTo x="5041" y="3323"/>
              <wp:lineTo x="4124" y="4985"/>
              <wp:lineTo x="2291" y="13292"/>
              <wp:lineTo x="0" y="17169"/>
              <wp:lineTo x="0" y="21046"/>
              <wp:lineTo x="21081" y="21046"/>
              <wp:lineTo x="21081" y="17723"/>
              <wp:lineTo x="15581" y="8862"/>
              <wp:lineTo x="17414" y="5538"/>
              <wp:lineTo x="16040" y="3323"/>
              <wp:lineTo x="11457" y="0"/>
              <wp:lineTo x="9165" y="0"/>
            </wp:wrapPolygon>
          </wp:wrapThrough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978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 w:rsidRPr="00C424D1">
      <w:rPr>
        <w:rFonts w:hint="cs"/>
        <w:sz w:val="48"/>
        <w:szCs w:val="48"/>
        <w:rtl/>
      </w:rPr>
      <w:t>מדינת ישראל</w:t>
    </w:r>
  </w:p>
  <w:p w:rsidR="00C424D1" w:rsidRDefault="00C424D1" w:rsidP="008F077C">
    <w:pPr>
      <w:pStyle w:val="a3"/>
      <w:tabs>
        <w:tab w:val="clear" w:pos="4153"/>
        <w:tab w:val="left" w:pos="218"/>
        <w:tab w:val="center" w:pos="4819"/>
      </w:tabs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8F077C" w:rsidRPr="008F077C" w:rsidRDefault="00C424D1" w:rsidP="008F077C">
    <w:pPr>
      <w:pStyle w:val="a3"/>
      <w:jc w:val="center"/>
      <w:rPr>
        <w:sz w:val="32"/>
        <w:szCs w:val="32"/>
        <w:rtl/>
      </w:rPr>
    </w:pPr>
    <w:r w:rsidRPr="008F077C">
      <w:rPr>
        <w:rFonts w:hint="cs"/>
        <w:sz w:val="32"/>
        <w:szCs w:val="32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34595E"/>
    <w:rsid w:val="003563CE"/>
    <w:rsid w:val="00363EA4"/>
    <w:rsid w:val="004850FD"/>
    <w:rsid w:val="00515EF3"/>
    <w:rsid w:val="00541DCB"/>
    <w:rsid w:val="005E3B37"/>
    <w:rsid w:val="00602A6D"/>
    <w:rsid w:val="006A7DCC"/>
    <w:rsid w:val="006B46D9"/>
    <w:rsid w:val="007350D2"/>
    <w:rsid w:val="00852D34"/>
    <w:rsid w:val="008D166B"/>
    <w:rsid w:val="008F077C"/>
    <w:rsid w:val="009163C9"/>
    <w:rsid w:val="00A03794"/>
    <w:rsid w:val="00A16653"/>
    <w:rsid w:val="00A765C4"/>
    <w:rsid w:val="00AD4137"/>
    <w:rsid w:val="00B15F29"/>
    <w:rsid w:val="00B60F83"/>
    <w:rsid w:val="00C424D1"/>
    <w:rsid w:val="00C76A5A"/>
    <w:rsid w:val="00D86F17"/>
    <w:rsid w:val="00D92960"/>
    <w:rsid w:val="00E02051"/>
    <w:rsid w:val="00E22127"/>
    <w:rsid w:val="00ED44DF"/>
    <w:rsid w:val="00ED7A74"/>
    <w:rsid w:val="00F37A69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5">
    <w:name w:val="footer"/>
    <w:basedOn w:val="a"/>
    <w:link w:val="a6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D44DF"/>
    <w:rPr>
      <w:rFonts w:ascii="Tahoma" w:hAnsi="Tahoma" w:cs="Tahoma"/>
      <w:sz w:val="16"/>
      <w:szCs w:val="16"/>
    </w:rPr>
  </w:style>
  <w:style w:type="character" w:customStyle="1" w:styleId="a6">
    <w:name w:val="כותרת תחתונה תו"/>
    <w:basedOn w:val="a0"/>
    <w:link w:val="a5"/>
    <w:rsid w:val="00C76A5A"/>
    <w:rPr>
      <w:rFonts w:cs="FrankRuehl"/>
      <w:sz w:val="24"/>
      <w:szCs w:val="24"/>
    </w:rPr>
  </w:style>
  <w:style w:type="character" w:customStyle="1" w:styleId="a4">
    <w:name w:val="כותרת עליונה תו"/>
    <w:basedOn w:val="a0"/>
    <w:link w:val="a3"/>
    <w:rsid w:val="00E22127"/>
    <w:rPr>
      <w:rFonts w:cs="FrankRueh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5">
    <w:name w:val="footer"/>
    <w:basedOn w:val="a"/>
    <w:link w:val="a6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D44DF"/>
    <w:rPr>
      <w:rFonts w:ascii="Tahoma" w:hAnsi="Tahoma" w:cs="Tahoma"/>
      <w:sz w:val="16"/>
      <w:szCs w:val="16"/>
    </w:rPr>
  </w:style>
  <w:style w:type="character" w:customStyle="1" w:styleId="a6">
    <w:name w:val="כותרת תחתונה תו"/>
    <w:basedOn w:val="a0"/>
    <w:link w:val="a5"/>
    <w:rsid w:val="00C76A5A"/>
    <w:rPr>
      <w:rFonts w:cs="FrankRuehl"/>
      <w:sz w:val="24"/>
      <w:szCs w:val="24"/>
    </w:rPr>
  </w:style>
  <w:style w:type="character" w:customStyle="1" w:styleId="a4">
    <w:name w:val="כותרת עליונה תו"/>
    <w:basedOn w:val="a0"/>
    <w:link w:val="a3"/>
    <w:rsid w:val="00E22127"/>
    <w:rPr>
      <w:rFonts w:cs="FrankRueh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PF9sZ0zHhDy2zmzwKyPIvd65TdM=</DigestValue>
    </Reference>
    <Reference URI="#idOfficeObject" Type="http://www.w3.org/2000/09/xmldsig#Object">
      <DigestMethod Algorithm="http://www.w3.org/2000/09/xmldsig#sha1"/>
      <DigestValue>UtJuHNeACUhl4QUvfIJYPFf/ss8=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lp/8JjFf9GuRKTouh8/vi/5w8ZA=</DigestValue>
    </Reference>
  </SignedInfo>
  <SignatureValue>Wwvpn+3Qs1ThTR9aqcLznBgCkr7TuPUDrb1NMvqqio1NdBBYsHVO9oYh2N1Ayr2u0nw3MrCs4kSH
K7ty2SErM+RBRQqLTTS1UXVmqE/eu+gm8TUu/nF4l6g3r3A8Tv9xKOgn9zfxRhif4+RvBQq18Q8E
Bn3yOpf7115bYOzMNGJS9Ooss2YnIms7gxdKU0O9oncXHOiWq2bE6KtI6BIVKGSiQJma4xLfOfyC
/BNRF+3KBy1fMaqOCST0i882IphqAA4vLoYqUXhNUsQvQAnFkEesH/sLmGJr3w0huM7PPwTfrSFa
WaqjY3tu8d6NFN+gY3hoIX1u5EyWF3aWQiTd/w==</SignatureValue>
  <KeyInfo>
    <X509Data>
      <X509Certificate>MIIGezCCBGOgAwIBAgIKUy02oAAAAAJvdDANBgkqhkiG9w0BAQsFADBMMQswCQYDVQQGEwJJTDEd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tmt4ozNke36/hjXTuhkcc6aCXrs=</DigestValue>
      </Reference>
      <Reference URI="/word/webSettings.xml?ContentType=application/vnd.openxmlformats-officedocument.wordprocessingml.webSettings+xml">
        <DigestMethod Algorithm="http://www.w3.org/2000/09/xmldsig#sha1"/>
        <DigestValue>hsE48qcADIMSLZCyTdwjRQBIQns=</DigestValue>
      </Reference>
      <Reference URI="/word/endnotes.xml?ContentType=application/vnd.openxmlformats-officedocument.wordprocessingml.endnotes+xml">
        <DigestMethod Algorithm="http://www.w3.org/2000/09/xmldsig#sha1"/>
        <DigestValue>wm1Fvnt+6U8y7myxYuzGn3h02jU=</DigestValue>
      </Reference>
      <Reference URI="/word/media/image1.gif?ContentType=image/gif">
        <DigestMethod Algorithm="http://www.w3.org/2000/09/xmldsig#sha1"/>
        <DigestValue>wxG+2EF/Bbxatx0AMhZGeONzuPY=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footer1.xml?ContentType=application/vnd.openxmlformats-officedocument.wordprocessingml.footer+xml">
        <DigestMethod Algorithm="http://www.w3.org/2000/09/xmldsig#sha1"/>
        <DigestValue>T4lfR7h2z4rT7g2zuBjULc4BYaU=</DigestValue>
      </Reference>
      <Reference URI="/word/footnotes.xml?ContentType=application/vnd.openxmlformats-officedocument.wordprocessingml.footnotes+xml">
        <DigestMethod Algorithm="http://www.w3.org/2000/09/xmldsig#sha1"/>
        <DigestValue>c80B8vBQGyS5lYIVJYl0cuqfgT4=</DigestValue>
      </Reference>
      <Reference URI="/word/fontTable.xml?ContentType=application/vnd.openxmlformats-officedocument.wordprocessingml.fontTable+xml">
        <DigestMethod Algorithm="http://www.w3.org/2000/09/xmldsig#sha1"/>
        <DigestValue>Uba73jhh/Dm3heXw8tuMy1Xmwxk=</DigestValue>
      </Reference>
      <Reference URI="/word/document.xml?ContentType=application/vnd.openxmlformats-officedocument.wordprocessingml.document.main+xml">
        <DigestMethod Algorithm="http://www.w3.org/2000/09/xmldsig#sha1"/>
        <DigestValue>iTPdCJtmZnnizBlrctGaqH42lPE=</DigestValue>
      </Reference>
      <Reference URI="/word/stylesWithEffects.xml?ContentType=application/vnd.ms-word.stylesWithEffects+xml">
        <DigestMethod Algorithm="http://www.w3.org/2000/09/xmldsig#sha1"/>
        <DigestValue>/xvmK7EjOqItr/mmY7K91i/XL8I=</DigestValue>
      </Reference>
      <Reference URI="/word/footer2.xml?ContentType=application/vnd.openxmlformats-officedocument.wordprocessingml.footer+xml">
        <DigestMethod Algorithm="http://www.w3.org/2000/09/xmldsig#sha1"/>
        <DigestValue>saitGxUOYsqDZXjoemed7pmZi44=</DigestValue>
      </Reference>
      <Reference URI="/word/styles.xml?ContentType=application/vnd.openxmlformats-officedocument.wordprocessingml.styles+xml">
        <DigestMethod Algorithm="http://www.w3.org/2000/09/xmldsig#sha1"/>
        <DigestValue>Duh54wphDBxlnl3WgRt5X4mKXy8=</DigestValue>
      </Reference>
      <Reference URI="/word/header1.xml?ContentType=application/vnd.openxmlformats-officedocument.wordprocessingml.header+xml">
        <DigestMethod Algorithm="http://www.w3.org/2000/09/xmldsig#sha1"/>
        <DigestValue>yB/IFhL3NimCb0q5taW1MRakZNA=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37he54fRSJmqDI9dwgomKfO1Sto=</DigestValue>
      </Reference>
    </Manifest>
    <SignatureProperties>
      <SignatureProperty Id="idSignatureTime" Target="#idPackageSignature">
        <mdssi:SignatureTime>
          <mdssi:Format>YYYY-MM-DDThh:mm:ssTZD</mdssi:Format>
          <mdssi:Value>2016-08-29T13:54:31Z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2016-08-29T13:54:31Z</xd:SigningTime>
          <xd:SigningCertificate>
            <xd:Cert>
              <xd:CertDigest>
                <DigestMethod Algorithm="http://www.w3.org/2000/09/xmldsig#sha1"/>
                <DigestValue>vELB7ds10PDleeO/z1m83oSGTdA=</DigestValue>
              </xd:CertDigest>
              <xd:IssuerSerial>
                <X509IssuerName>CN=TAMUZ-Employees CA G2, O=Government of Israel, C=IL</X509IssuerName>
                <X509SerialNumber>392790457707571804532596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1208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אבי כהן</cp:lastModifiedBy>
  <cp:revision>2</cp:revision>
  <dcterms:created xsi:type="dcterms:W3CDTF">2016-09-13T09:36:00Z</dcterms:created>
  <dcterms:modified xsi:type="dcterms:W3CDTF">2016-09-13T09:36:00Z</dcterms:modified>
</cp:coreProperties>
</file>